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C1" w:rsidRPr="00DC398E" w:rsidRDefault="001123C1" w:rsidP="001123C1">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7"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1123C1" w:rsidRPr="00A53708" w:rsidRDefault="001123C1" w:rsidP="001123C1">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w:t>
      </w:r>
      <w:r w:rsidR="00A53708">
        <w:rPr>
          <w:rFonts w:cs="Arial"/>
          <w:sz w:val="24"/>
          <w:szCs w:val="24"/>
        </w:rPr>
        <w:t>Y PRODUCCIONES R. FILM´S S.A.S.</w:t>
      </w:r>
    </w:p>
    <w:p w:rsidR="001123C1" w:rsidRPr="00DC398E" w:rsidRDefault="001123C1" w:rsidP="001123C1">
      <w:pPr>
        <w:pStyle w:val="Encabezado"/>
        <w:ind w:right="-206"/>
        <w:jc w:val="both"/>
        <w:rPr>
          <w:rFonts w:ascii="Arial" w:hAnsi="Arial" w:cs="Arial"/>
        </w:rPr>
      </w:pPr>
      <w:r w:rsidRPr="00DC398E">
        <w:rPr>
          <w:rFonts w:ascii="Arial" w:hAnsi="Arial" w:cs="Arial"/>
        </w:rPr>
        <w:t xml:space="preserve">                                     </w:t>
      </w:r>
    </w:p>
    <w:p w:rsidR="001123C1" w:rsidRDefault="001123C1" w:rsidP="001123C1">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A53708">
        <w:rPr>
          <w:rFonts w:ascii="Arial" w:hAnsi="Arial" w:cs="Arial"/>
          <w:b/>
        </w:rPr>
        <w:t>RAFAEL CASTRO BERMUDEZ</w:t>
      </w:r>
      <w:r>
        <w:rPr>
          <w:rFonts w:ascii="Arial" w:hAnsi="Arial" w:cs="Arial"/>
          <w:b/>
        </w:rPr>
        <w:t xml:space="preserve"> </w:t>
      </w:r>
      <w:r w:rsidRPr="0029706F">
        <w:rPr>
          <w:rFonts w:ascii="Arial" w:hAnsi="Arial" w:cs="Arial"/>
          <w:sz w:val="18"/>
          <w:szCs w:val="18"/>
        </w:rPr>
        <w:t xml:space="preserve">identificado con la cédula de ciudadanía número  </w:t>
      </w:r>
      <w:r w:rsidR="00A53708">
        <w:rPr>
          <w:rFonts w:ascii="Arial" w:hAnsi="Arial" w:cs="Arial"/>
          <w:sz w:val="18"/>
          <w:szCs w:val="18"/>
        </w:rPr>
        <w:t xml:space="preserve">13.700.669 quien actúa en nombre y representación legal de la firma </w:t>
      </w:r>
      <w:r w:rsidRPr="0029706F">
        <w:rPr>
          <w:rFonts w:ascii="Arial" w:hAnsi="Arial" w:cs="Arial"/>
          <w:sz w:val="18"/>
          <w:szCs w:val="18"/>
        </w:rPr>
        <w:t xml:space="preserve"> </w:t>
      </w:r>
      <w:r w:rsidR="00A53708" w:rsidRPr="00A53708">
        <w:rPr>
          <w:rFonts w:ascii="Arial" w:hAnsi="Arial" w:cs="Arial"/>
          <w:b/>
        </w:rPr>
        <w:t>PRODUCCIONES R.</w:t>
      </w:r>
      <w:r w:rsidR="00A53708">
        <w:rPr>
          <w:rFonts w:ascii="Arial" w:hAnsi="Arial" w:cs="Arial"/>
          <w:b/>
          <w:sz w:val="18"/>
          <w:szCs w:val="18"/>
        </w:rPr>
        <w:t xml:space="preserve"> </w:t>
      </w:r>
      <w:r w:rsidR="00A53708" w:rsidRPr="00A53708">
        <w:rPr>
          <w:rFonts w:ascii="Arial" w:hAnsi="Arial" w:cs="Arial"/>
          <w:b/>
        </w:rPr>
        <w:t>FILM´S S.A.S.</w:t>
      </w:r>
      <w:r w:rsidR="00A53708">
        <w:rPr>
          <w:rFonts w:ascii="Arial" w:hAnsi="Arial" w:cs="Arial"/>
          <w:b/>
          <w:sz w:val="18"/>
          <w:szCs w:val="18"/>
        </w:rPr>
        <w:t xml:space="preserve"> con NIT 900.354.739-8 y</w:t>
      </w:r>
      <w:r w:rsidRPr="0029706F">
        <w:rPr>
          <w:rFonts w:ascii="Arial" w:hAnsi="Arial" w:cs="Arial"/>
          <w:sz w:val="18"/>
          <w:szCs w:val="18"/>
        </w:rPr>
        <w:t xml:space="preserve">  </w:t>
      </w:r>
      <w:r w:rsidRPr="0029706F">
        <w:rPr>
          <w:rFonts w:ascii="Arial" w:hAnsi="Arial" w:cs="Arial"/>
          <w:sz w:val="18"/>
          <w:szCs w:val="18"/>
          <w:lang w:val="es-ES_tradnl"/>
        </w:rPr>
        <w:t xml:space="preserve">que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1123C1" w:rsidRDefault="001123C1" w:rsidP="001123C1">
      <w:pPr>
        <w:pStyle w:val="Prrafodelista"/>
        <w:ind w:left="0"/>
        <w:jc w:val="both"/>
        <w:rPr>
          <w:rFonts w:ascii="Arial" w:hAnsi="Arial" w:cs="Arial"/>
          <w:b/>
          <w:i/>
          <w:sz w:val="18"/>
          <w:szCs w:val="18"/>
        </w:rPr>
      </w:pPr>
    </w:p>
    <w:p w:rsidR="001123C1" w:rsidRPr="00A53708" w:rsidRDefault="001123C1" w:rsidP="001123C1">
      <w:pPr>
        <w:pStyle w:val="Prrafodelista"/>
        <w:ind w:left="0"/>
        <w:jc w:val="both"/>
        <w:rPr>
          <w:rFonts w:ascii="Arial" w:hAnsi="Arial" w:cs="Arial"/>
          <w:b/>
          <w:sz w:val="18"/>
          <w:szCs w:val="18"/>
        </w:rPr>
      </w:pPr>
      <w:r w:rsidRPr="00A53708">
        <w:rPr>
          <w:rFonts w:ascii="Arial" w:hAnsi="Arial" w:cs="Arial"/>
          <w:b/>
          <w:sz w:val="18"/>
          <w:szCs w:val="18"/>
        </w:rPr>
        <w:t xml:space="preserve">ESPECIFICACIONES ESENCIALES: </w:t>
      </w:r>
    </w:p>
    <w:p w:rsidR="00A53708" w:rsidRDefault="00A53708" w:rsidP="00A53708">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r>
      <w:r>
        <w:rPr>
          <w:rFonts w:ascii="Arial" w:hAnsi="Arial" w:cs="Arial"/>
          <w:b/>
        </w:rPr>
        <w:tab/>
        <w:t xml:space="preserve">RADIO </w:t>
      </w:r>
    </w:p>
    <w:p w:rsidR="00A53708" w:rsidRDefault="00A53708" w:rsidP="00A53708">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r>
      <w:r>
        <w:rPr>
          <w:rFonts w:ascii="Arial" w:hAnsi="Arial" w:cs="Arial"/>
          <w:b/>
        </w:rPr>
        <w:tab/>
        <w:t xml:space="preserve">CADENA SUPER DE COLOMBIA LA PRIMERA </w:t>
      </w:r>
      <w:r w:rsidR="00207344">
        <w:rPr>
          <w:rFonts w:ascii="Arial" w:hAnsi="Arial" w:cs="Arial"/>
          <w:b/>
        </w:rPr>
        <w:t>y</w:t>
      </w:r>
    </w:p>
    <w:p w:rsidR="00A53708" w:rsidRDefault="00A53708" w:rsidP="00A53708">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RADIO BETULIANA STEREO</w:t>
      </w:r>
    </w:p>
    <w:p w:rsidR="00A53708" w:rsidRDefault="00A53708" w:rsidP="00A53708">
      <w:pPr>
        <w:jc w:val="both"/>
        <w:rPr>
          <w:rFonts w:ascii="Arial" w:hAnsi="Arial" w:cs="Arial"/>
          <w:b/>
        </w:rPr>
      </w:pPr>
      <w:r>
        <w:rPr>
          <w:rFonts w:ascii="Arial" w:hAnsi="Arial" w:cs="Arial"/>
          <w:b/>
        </w:rPr>
        <w:t>PROGRAMA</w:t>
      </w:r>
      <w:r>
        <w:rPr>
          <w:rFonts w:ascii="Arial" w:hAnsi="Arial" w:cs="Arial"/>
          <w:b/>
        </w:rPr>
        <w:tab/>
      </w:r>
      <w:r>
        <w:rPr>
          <w:rFonts w:ascii="Arial" w:hAnsi="Arial" w:cs="Arial"/>
          <w:b/>
        </w:rPr>
        <w:tab/>
      </w:r>
      <w:r>
        <w:rPr>
          <w:rFonts w:ascii="Arial" w:hAnsi="Arial" w:cs="Arial"/>
          <w:b/>
        </w:rPr>
        <w:tab/>
      </w:r>
      <w:r>
        <w:rPr>
          <w:rFonts w:ascii="Arial" w:hAnsi="Arial" w:cs="Arial"/>
          <w:b/>
        </w:rPr>
        <w:tab/>
        <w:t>NOTICIERO MERIDIANO NOTICAS</w:t>
      </w:r>
    </w:p>
    <w:p w:rsidR="00A53708" w:rsidRDefault="00A53708" w:rsidP="00A53708">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INMFORMATIVO RADIAL RESUMEN DE</w:t>
      </w:r>
    </w:p>
    <w:p w:rsidR="00A53708" w:rsidRDefault="00A53708" w:rsidP="00A53708">
      <w:pPr>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PROVINCIAS</w:t>
      </w:r>
    </w:p>
    <w:p w:rsidR="00A53708" w:rsidRDefault="00A53708" w:rsidP="00A53708">
      <w:pPr>
        <w:jc w:val="both"/>
        <w:rPr>
          <w:rFonts w:ascii="Arial" w:hAnsi="Arial" w:cs="Arial"/>
          <w:b/>
        </w:rPr>
      </w:pPr>
      <w:r>
        <w:rPr>
          <w:rFonts w:ascii="Arial" w:hAnsi="Arial" w:cs="Arial"/>
          <w:b/>
        </w:rPr>
        <w:t xml:space="preserve">DIAS DE EMISION:  </w:t>
      </w:r>
      <w:r>
        <w:rPr>
          <w:rFonts w:ascii="Arial" w:hAnsi="Arial" w:cs="Arial"/>
          <w:b/>
        </w:rPr>
        <w:tab/>
        <w:t xml:space="preserve">           </w:t>
      </w:r>
      <w:r>
        <w:rPr>
          <w:rFonts w:ascii="Arial" w:hAnsi="Arial" w:cs="Arial"/>
          <w:b/>
        </w:rPr>
        <w:tab/>
      </w:r>
      <w:r>
        <w:rPr>
          <w:rFonts w:ascii="Arial" w:hAnsi="Arial" w:cs="Arial"/>
          <w:b/>
        </w:rPr>
        <w:tab/>
        <w:t>LUNES A VIERNES</w:t>
      </w:r>
    </w:p>
    <w:p w:rsidR="00A53708" w:rsidRDefault="00A53708" w:rsidP="00A53708">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SABADO</w:t>
      </w:r>
    </w:p>
    <w:p w:rsidR="00A53708" w:rsidRDefault="00A53708" w:rsidP="00A53708">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rPr>
        <w:tab/>
      </w:r>
      <w:r>
        <w:rPr>
          <w:rFonts w:ascii="Arial" w:hAnsi="Arial" w:cs="Arial"/>
        </w:rPr>
        <w:tab/>
      </w:r>
      <w:r w:rsidRPr="00E524B2">
        <w:rPr>
          <w:rFonts w:ascii="Arial" w:hAnsi="Arial" w:cs="Arial"/>
          <w:b/>
        </w:rPr>
        <w:t>LUNES A VIERNES DE</w:t>
      </w:r>
      <w:r>
        <w:rPr>
          <w:rFonts w:ascii="Arial" w:hAnsi="Arial" w:cs="Arial"/>
        </w:rPr>
        <w:t xml:space="preserve"> </w:t>
      </w:r>
      <w:r>
        <w:rPr>
          <w:rFonts w:ascii="Arial" w:hAnsi="Arial" w:cs="Arial"/>
          <w:b/>
        </w:rPr>
        <w:t>12:00 A 12:30 PM</w:t>
      </w:r>
    </w:p>
    <w:p w:rsidR="00A53708" w:rsidRDefault="00A53708" w:rsidP="00A53708">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SABADO DE 7:00 A 8:00 AM.</w:t>
      </w:r>
    </w:p>
    <w:p w:rsidR="00A53708" w:rsidRDefault="00A53708" w:rsidP="00A53708">
      <w:pPr>
        <w:jc w:val="both"/>
        <w:rPr>
          <w:rFonts w:ascii="Arial" w:hAnsi="Arial" w:cs="Arial"/>
          <w:b/>
        </w:rPr>
      </w:pPr>
      <w:r>
        <w:rPr>
          <w:rFonts w:ascii="Arial" w:hAnsi="Arial" w:cs="Arial"/>
          <w:b/>
        </w:rPr>
        <w:t xml:space="preserve">DURACION DE LA CUÑA: </w:t>
      </w:r>
      <w:r>
        <w:rPr>
          <w:rFonts w:ascii="Arial" w:hAnsi="Arial" w:cs="Arial"/>
          <w:b/>
        </w:rPr>
        <w:tab/>
      </w:r>
      <w:r>
        <w:rPr>
          <w:rFonts w:ascii="Arial" w:hAnsi="Arial" w:cs="Arial"/>
          <w:b/>
        </w:rPr>
        <w:tab/>
        <w:t>30 segundos</w:t>
      </w:r>
    </w:p>
    <w:p w:rsidR="00A53708" w:rsidRDefault="00A53708" w:rsidP="00A53708">
      <w:pPr>
        <w:jc w:val="both"/>
        <w:rPr>
          <w:rFonts w:ascii="Arial" w:hAnsi="Arial" w:cs="Arial"/>
        </w:rPr>
      </w:pPr>
      <w:r>
        <w:rPr>
          <w:rFonts w:ascii="Arial" w:hAnsi="Arial" w:cs="Arial"/>
          <w:b/>
        </w:rPr>
        <w:t>No. DE CUÑAS POR EMISION:</w:t>
      </w:r>
      <w:r>
        <w:rPr>
          <w:rFonts w:ascii="Arial" w:hAnsi="Arial" w:cs="Arial"/>
          <w:b/>
        </w:rPr>
        <w:tab/>
        <w:t>Siete (7) cuñas por emisión</w:t>
      </w:r>
    </w:p>
    <w:p w:rsidR="00A53708" w:rsidRDefault="00A53708" w:rsidP="00A53708">
      <w:pPr>
        <w:jc w:val="both"/>
        <w:rPr>
          <w:rFonts w:ascii="Arial" w:hAnsi="Arial" w:cs="Arial"/>
        </w:rPr>
      </w:pPr>
    </w:p>
    <w:p w:rsidR="001123C1" w:rsidRPr="003A0509" w:rsidRDefault="001123C1" w:rsidP="00207344">
      <w:pPr>
        <w:spacing w:after="240"/>
        <w:jc w:val="both"/>
        <w:rPr>
          <w:rFonts w:ascii="Arial" w:hAnsi="Arial" w:cs="Arial"/>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A53708">
        <w:rPr>
          <w:rFonts w:ascii="Arial" w:hAnsi="Arial" w:cs="Arial"/>
          <w:b/>
        </w:rPr>
        <w:t>DIECISEIS MILLONES DE PESOS MONEDA CORRIENTE ($16.000.000)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00207344">
        <w:rPr>
          <w:rFonts w:ascii="Arial" w:hAnsi="Arial" w:cs="Arial"/>
          <w:sz w:val="18"/>
          <w:szCs w:val="18"/>
        </w:rPr>
        <w:t xml:space="preserve">La </w:t>
      </w:r>
      <w:r w:rsidR="00207344">
        <w:rPr>
          <w:rFonts w:ascii="Arial" w:hAnsi="Arial" w:cs="Arial"/>
          <w:b/>
          <w:sz w:val="18"/>
          <w:szCs w:val="18"/>
        </w:rPr>
        <w:t>LOTERIA SANTANDER</w:t>
      </w:r>
      <w:r w:rsidR="00207344">
        <w:rPr>
          <w:rFonts w:ascii="Arial" w:hAnsi="Arial" w:cs="Arial"/>
          <w:sz w:val="18"/>
          <w:szCs w:val="18"/>
        </w:rPr>
        <w:t xml:space="preserve"> pagará al contratista por mensualidades vencidas a razón de CUATRO MILLONES DE PESOS MONEDA CORRIENTE ($4.000.000),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207344">
        <w:rPr>
          <w:rFonts w:ascii="Arial" w:hAnsi="Arial" w:cs="Arial"/>
        </w:rPr>
        <w:t>.</w:t>
      </w:r>
      <w:r w:rsidRPr="00DC398E">
        <w:rPr>
          <w:rFonts w:ascii="Arial" w:hAnsi="Arial" w:cs="Arial"/>
        </w:rPr>
        <w:t>.</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207344">
        <w:rPr>
          <w:rFonts w:ascii="Arial" w:hAnsi="Arial" w:cs="Arial"/>
          <w:b/>
          <w:sz w:val="18"/>
          <w:szCs w:val="18"/>
        </w:rPr>
        <w:lastRenderedPageBreak/>
        <w:t>cuatro (4)</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A53708">
        <w:rPr>
          <w:rFonts w:ascii="Arial" w:hAnsi="Arial" w:cs="Arial"/>
          <w:sz w:val="18"/>
          <w:szCs w:val="18"/>
        </w:rPr>
        <w:t>000698</w:t>
      </w:r>
      <w:r w:rsidRPr="00F71FDC">
        <w:rPr>
          <w:rFonts w:ascii="Arial" w:hAnsi="Arial" w:cs="Arial"/>
          <w:sz w:val="18"/>
          <w:szCs w:val="18"/>
        </w:rPr>
        <w:t xml:space="preserve"> de fecha </w:t>
      </w:r>
      <w:r w:rsidR="00A53708">
        <w:rPr>
          <w:rFonts w:ascii="Arial" w:hAnsi="Arial" w:cs="Arial"/>
          <w:sz w:val="18"/>
          <w:szCs w:val="18"/>
        </w:rPr>
        <w:t>12</w:t>
      </w:r>
      <w:r>
        <w:rPr>
          <w:rFonts w:ascii="Arial" w:hAnsi="Arial" w:cs="Arial"/>
          <w:sz w:val="18"/>
          <w:szCs w:val="18"/>
        </w:rPr>
        <w:t xml:space="preserve"> </w:t>
      </w:r>
      <w:r w:rsidRPr="00F71FDC">
        <w:rPr>
          <w:rFonts w:ascii="Arial" w:hAnsi="Arial" w:cs="Arial"/>
          <w:sz w:val="18"/>
          <w:szCs w:val="18"/>
        </w:rPr>
        <w:t xml:space="preserve"> de </w:t>
      </w:r>
      <w:r w:rsidR="00A53708">
        <w:rPr>
          <w:rFonts w:ascii="Arial" w:hAnsi="Arial" w:cs="Arial"/>
          <w:sz w:val="18"/>
          <w:szCs w:val="18"/>
        </w:rPr>
        <w:t>junio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00A53708" w:rsidRPr="00B10079">
        <w:rPr>
          <w:rFonts w:ascii="Arial" w:hAnsi="Arial" w:cs="Arial"/>
          <w:sz w:val="18"/>
          <w:szCs w:val="18"/>
        </w:rPr>
        <w:t>e</w:t>
      </w:r>
      <w:r w:rsidR="00A53708" w:rsidRPr="00B10079">
        <w:rPr>
          <w:rFonts w:ascii="Arial" w:hAnsi="Arial"/>
          <w:sz w:val="18"/>
          <w:szCs w:val="18"/>
        </w:rPr>
        <w:t xml:space="preserve">n el manual interno de contratación se  estableció  en el numeral 1.3.4 lo relativo a las garantías, en la presente contratación en atención a que la cuantía supera los  15 SMLMV  el contratista debe otorgar una garantía </w:t>
      </w:r>
      <w:r w:rsidR="00A53708" w:rsidRPr="00B10079">
        <w:rPr>
          <w:rFonts w:ascii="Arial" w:hAnsi="Arial"/>
          <w:b/>
          <w:sz w:val="18"/>
          <w:szCs w:val="18"/>
        </w:rPr>
        <w:t>De cumplimiento</w:t>
      </w:r>
      <w:r w:rsidR="00A53708" w:rsidRPr="00B10079">
        <w:rPr>
          <w:rFonts w:ascii="Arial" w:hAnsi="Arial"/>
          <w:sz w:val="18"/>
          <w:szCs w:val="18"/>
        </w:rPr>
        <w:t xml:space="preserve">: Cumplimiento de la totalidad de las obligaciones asumidas por el contratista en virtud de este contrato </w:t>
      </w:r>
      <w:r w:rsidR="00A53708" w:rsidRPr="00B10079">
        <w:rPr>
          <w:rFonts w:ascii="Arial" w:hAnsi="Arial"/>
          <w:b/>
          <w:sz w:val="18"/>
          <w:szCs w:val="18"/>
        </w:rPr>
        <w:t>EQUIVALENTE A UN 15</w:t>
      </w:r>
      <w:r w:rsidR="00A53708" w:rsidRPr="00B10079">
        <w:rPr>
          <w:rFonts w:ascii="Arial" w:hAnsi="Arial"/>
          <w:sz w:val="18"/>
          <w:szCs w:val="18"/>
        </w:rPr>
        <w:t xml:space="preserve">%  del valor del contrato por él  término  de  la  vigencia  del  mismo  y cuatro (4)  meses  más.   </w:t>
      </w:r>
      <w:r w:rsidR="00A53708" w:rsidRPr="00B10079">
        <w:rPr>
          <w:rFonts w:ascii="Arial" w:hAnsi="Arial"/>
          <w:b/>
          <w:sz w:val="18"/>
          <w:szCs w:val="18"/>
        </w:rPr>
        <w:t>PARÁGRAFO:</w:t>
      </w:r>
      <w:r w:rsidR="00A53708" w:rsidRPr="00B10079">
        <w:rPr>
          <w:rFonts w:ascii="Arial" w:hAnsi="Arial"/>
          <w:sz w:val="18"/>
          <w:szCs w:val="18"/>
        </w:rPr>
        <w:t xml:space="preserve">  En  la circunstancia que el contrato no se liquide dentro de los cuatro meses, el Contratista debe mantener vigente la póliza hasta la liquidación del mismo.</w:t>
      </w:r>
      <w:r w:rsidR="00B10079">
        <w:rPr>
          <w:rFonts w:ascii="Arial" w:hAnsi="Arial"/>
          <w:sz w:val="18"/>
          <w:szCs w:val="18"/>
        </w:rPr>
        <w:t xml:space="preserve"> </w:t>
      </w:r>
      <w:r w:rsidRPr="00F71FDC">
        <w:rPr>
          <w:rFonts w:ascii="Arial" w:hAnsi="Arial" w:cs="Arial"/>
          <w:sz w:val="18"/>
          <w:szCs w:val="18"/>
        </w:rPr>
        <w:t>.</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1123C1" w:rsidRDefault="001123C1" w:rsidP="001123C1">
      <w:pPr>
        <w:jc w:val="both"/>
        <w:rPr>
          <w:rFonts w:ascii="Arial" w:hAnsi="Arial" w:cs="Arial"/>
        </w:rPr>
      </w:pPr>
    </w:p>
    <w:p w:rsidR="001123C1" w:rsidRPr="00F71FDC" w:rsidRDefault="001123C1" w:rsidP="001123C1">
      <w:pPr>
        <w:jc w:val="both"/>
        <w:rPr>
          <w:rFonts w:ascii="Arial" w:hAnsi="Arial" w:cs="Arial"/>
          <w:b/>
        </w:rPr>
      </w:pPr>
      <w:r w:rsidRPr="00F71FDC">
        <w:rPr>
          <w:rFonts w:ascii="Arial" w:hAnsi="Arial" w:cs="Arial"/>
          <w:b/>
        </w:rPr>
        <w:t>LOTERIA SANTANDER                                                              CONTRATISTA</w:t>
      </w:r>
    </w:p>
    <w:p w:rsidR="001123C1" w:rsidRDefault="001123C1" w:rsidP="001123C1">
      <w:pPr>
        <w:jc w:val="both"/>
        <w:outlineLvl w:val="1"/>
        <w:rPr>
          <w:rFonts w:ascii="Arial" w:hAnsi="Arial" w:cs="Arial"/>
        </w:rPr>
      </w:pPr>
    </w:p>
    <w:p w:rsidR="001123C1" w:rsidRPr="00DC398E" w:rsidRDefault="001123C1" w:rsidP="001123C1">
      <w:pPr>
        <w:jc w:val="both"/>
        <w:outlineLvl w:val="1"/>
        <w:rPr>
          <w:rFonts w:ascii="Arial" w:hAnsi="Arial" w:cs="Arial"/>
        </w:rPr>
      </w:pPr>
    </w:p>
    <w:p w:rsidR="001123C1" w:rsidRDefault="001123C1" w:rsidP="001123C1">
      <w:pPr>
        <w:jc w:val="both"/>
        <w:outlineLvl w:val="1"/>
        <w:rPr>
          <w:rFonts w:ascii="Arial" w:hAnsi="Arial" w:cs="Arial"/>
          <w:b/>
          <w:sz w:val="24"/>
          <w:szCs w:val="24"/>
        </w:rPr>
      </w:pPr>
    </w:p>
    <w:p w:rsidR="001123C1" w:rsidRPr="00DC398E" w:rsidRDefault="001123C1" w:rsidP="001123C1">
      <w:pPr>
        <w:jc w:val="both"/>
        <w:outlineLvl w:val="1"/>
        <w:rPr>
          <w:rFonts w:ascii="Arial" w:hAnsi="Arial" w:cs="Arial"/>
          <w:b/>
          <w:sz w:val="24"/>
          <w:szCs w:val="24"/>
        </w:rPr>
      </w:pPr>
      <w:r>
        <w:rPr>
          <w:rFonts w:ascii="Arial" w:hAnsi="Arial" w:cs="Arial"/>
          <w:b/>
          <w:sz w:val="24"/>
          <w:szCs w:val="24"/>
        </w:rPr>
        <w:t>JANIRE DE JESUS PARRA RODRIGUEZ</w:t>
      </w:r>
      <w:r w:rsidRPr="00DC398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 xml:space="preserve">   </w:t>
      </w:r>
      <w:r w:rsidR="00B10079">
        <w:rPr>
          <w:rFonts w:ascii="Arial" w:hAnsi="Arial" w:cs="Arial"/>
          <w:b/>
          <w:sz w:val="24"/>
          <w:szCs w:val="24"/>
        </w:rPr>
        <w:t>RAFAEL CASTRO BERMUDEZ</w:t>
      </w:r>
      <w:r w:rsidRPr="00DC398E">
        <w:rPr>
          <w:rFonts w:ascii="Arial" w:hAnsi="Arial" w:cs="Arial"/>
          <w:b/>
          <w:sz w:val="24"/>
          <w:szCs w:val="24"/>
        </w:rPr>
        <w:t xml:space="preserve">                                                                                                    </w:t>
      </w:r>
    </w:p>
    <w:p w:rsidR="001123C1" w:rsidRPr="00DC398E" w:rsidRDefault="001123C1" w:rsidP="001123C1">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ab/>
        <w:t xml:space="preserve">   </w:t>
      </w:r>
      <w:r w:rsidRPr="00DC398E">
        <w:rPr>
          <w:rFonts w:cs="Arial"/>
          <w:b w:val="0"/>
          <w:sz w:val="20"/>
        </w:rPr>
        <w:t xml:space="preserve">C.C. </w:t>
      </w:r>
    </w:p>
    <w:p w:rsidR="001123C1" w:rsidRDefault="001123C1" w:rsidP="001123C1">
      <w:pPr>
        <w:pStyle w:val="Encabezado"/>
        <w:jc w:val="both"/>
        <w:rPr>
          <w:rFonts w:ascii="Arial" w:hAnsi="Arial" w:cs="Arial"/>
          <w:b/>
          <w:i/>
          <w:sz w:val="16"/>
          <w:szCs w:val="16"/>
        </w:rPr>
      </w:pPr>
    </w:p>
    <w:p w:rsidR="001123C1" w:rsidRDefault="001123C1" w:rsidP="001123C1">
      <w:pPr>
        <w:pStyle w:val="Encabezado"/>
        <w:jc w:val="both"/>
        <w:rPr>
          <w:rFonts w:ascii="Arial" w:hAnsi="Arial" w:cs="Arial"/>
          <w:b/>
          <w:i/>
          <w:sz w:val="16"/>
          <w:szCs w:val="16"/>
        </w:rPr>
      </w:pPr>
      <w:r>
        <w:rPr>
          <w:rFonts w:ascii="Arial" w:hAnsi="Arial" w:cs="Arial"/>
          <w:b/>
          <w:i/>
          <w:sz w:val="16"/>
          <w:szCs w:val="16"/>
        </w:rPr>
        <w:t xml:space="preserve">   </w:t>
      </w:r>
    </w:p>
    <w:p w:rsidR="001123C1" w:rsidRDefault="001123C1" w:rsidP="001123C1">
      <w:pPr>
        <w:pStyle w:val="Encabezado"/>
        <w:jc w:val="both"/>
      </w:pPr>
      <w:r w:rsidRPr="00DC398E">
        <w:rPr>
          <w:rFonts w:ascii="Arial" w:hAnsi="Arial" w:cs="Arial"/>
          <w:b/>
          <w:i/>
          <w:sz w:val="16"/>
          <w:szCs w:val="16"/>
        </w:rPr>
        <w:t>Proyecto:</w:t>
      </w:r>
      <w:r w:rsidR="00207344">
        <w:rPr>
          <w:rFonts w:ascii="Arial" w:hAnsi="Arial" w:cs="Arial"/>
          <w:b/>
          <w:i/>
          <w:sz w:val="16"/>
          <w:szCs w:val="16"/>
        </w:rPr>
        <w:t xml:space="preserve"> </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1123C1" w:rsidRDefault="001123C1" w:rsidP="001123C1"/>
    <w:p w:rsidR="001123C1" w:rsidRDefault="001123C1" w:rsidP="001123C1">
      <w:pPr>
        <w:pStyle w:val="Encabezado"/>
        <w:jc w:val="both"/>
        <w:rPr>
          <w:rFonts w:ascii="Arial" w:hAnsi="Arial" w:cs="Arial"/>
          <w:b/>
          <w:i/>
          <w:sz w:val="16"/>
          <w:szCs w:val="16"/>
        </w:rPr>
      </w:pPr>
    </w:p>
    <w:p w:rsidR="001123C1" w:rsidRPr="0089567D" w:rsidRDefault="001123C1" w:rsidP="001123C1">
      <w:pPr>
        <w:pStyle w:val="Encabezado"/>
        <w:jc w:val="both"/>
      </w:pPr>
    </w:p>
    <w:p w:rsidR="002767D8" w:rsidRDefault="002767D8"/>
    <w:sectPr w:rsidR="002767D8" w:rsidSect="00642FAD">
      <w:headerReference w:type="default" r:id="rId8"/>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868" w:rsidRDefault="00C96868" w:rsidP="0093392C">
      <w:r>
        <w:separator/>
      </w:r>
    </w:p>
  </w:endnote>
  <w:endnote w:type="continuationSeparator" w:id="1">
    <w:p w:rsidR="00C96868" w:rsidRDefault="00C96868" w:rsidP="009339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868" w:rsidRDefault="00C96868" w:rsidP="0093392C">
      <w:r>
        <w:separator/>
      </w:r>
    </w:p>
  </w:footnote>
  <w:footnote w:type="continuationSeparator" w:id="1">
    <w:p w:rsidR="00C96868" w:rsidRDefault="00C96868" w:rsidP="00933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C96868">
    <w:pPr>
      <w:pStyle w:val="Encabezado"/>
      <w:jc w:val="right"/>
    </w:pPr>
  </w:p>
  <w:p w:rsidR="00642FAD" w:rsidRDefault="00C96868">
    <w:pPr>
      <w:pStyle w:val="Encabezado"/>
      <w:jc w:val="right"/>
    </w:pPr>
  </w:p>
  <w:p w:rsidR="00642FAD" w:rsidRDefault="00C96868">
    <w:pPr>
      <w:pStyle w:val="Encabezado"/>
      <w:jc w:val="right"/>
    </w:pPr>
  </w:p>
  <w:p w:rsidR="00642FAD" w:rsidRDefault="00C96868">
    <w:pPr>
      <w:pStyle w:val="Encabezado"/>
      <w:jc w:val="right"/>
    </w:pPr>
  </w:p>
  <w:p w:rsidR="00642FAD" w:rsidRDefault="00B10079">
    <w:pPr>
      <w:pStyle w:val="Encabezado"/>
      <w:jc w:val="right"/>
    </w:pPr>
    <w:r>
      <w:t xml:space="preserve">Página </w:t>
    </w:r>
    <w:r w:rsidR="0093392C">
      <w:rPr>
        <w:b/>
        <w:sz w:val="24"/>
        <w:szCs w:val="24"/>
      </w:rPr>
      <w:fldChar w:fldCharType="begin"/>
    </w:r>
    <w:r>
      <w:rPr>
        <w:b/>
      </w:rPr>
      <w:instrText>PAGE</w:instrText>
    </w:r>
    <w:r w:rsidR="0093392C">
      <w:rPr>
        <w:b/>
        <w:sz w:val="24"/>
        <w:szCs w:val="24"/>
      </w:rPr>
      <w:fldChar w:fldCharType="separate"/>
    </w:r>
    <w:r w:rsidR="00207344">
      <w:rPr>
        <w:b/>
        <w:noProof/>
      </w:rPr>
      <w:t>1</w:t>
    </w:r>
    <w:r w:rsidR="0093392C">
      <w:rPr>
        <w:b/>
        <w:sz w:val="24"/>
        <w:szCs w:val="24"/>
      </w:rPr>
      <w:fldChar w:fldCharType="end"/>
    </w:r>
    <w:r>
      <w:t xml:space="preserve"> de </w:t>
    </w:r>
    <w:r w:rsidR="0093392C">
      <w:rPr>
        <w:b/>
        <w:sz w:val="24"/>
        <w:szCs w:val="24"/>
      </w:rPr>
      <w:fldChar w:fldCharType="begin"/>
    </w:r>
    <w:r>
      <w:rPr>
        <w:b/>
      </w:rPr>
      <w:instrText>NUMPAGES</w:instrText>
    </w:r>
    <w:r w:rsidR="0093392C">
      <w:rPr>
        <w:b/>
        <w:sz w:val="24"/>
        <w:szCs w:val="24"/>
      </w:rPr>
      <w:fldChar w:fldCharType="separate"/>
    </w:r>
    <w:r w:rsidR="00207344">
      <w:rPr>
        <w:b/>
        <w:noProof/>
      </w:rPr>
      <w:t>2</w:t>
    </w:r>
    <w:r w:rsidR="0093392C">
      <w:rPr>
        <w:b/>
        <w:sz w:val="24"/>
        <w:szCs w:val="24"/>
      </w:rPr>
      <w:fldChar w:fldCharType="end"/>
    </w:r>
  </w:p>
  <w:p w:rsidR="00642FAD" w:rsidRDefault="00C9686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25E1A"/>
    <w:multiLevelType w:val="hybridMultilevel"/>
    <w:tmpl w:val="ACFCF6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123C1"/>
    <w:rsid w:val="001123C1"/>
    <w:rsid w:val="00207344"/>
    <w:rsid w:val="002767D8"/>
    <w:rsid w:val="0093392C"/>
    <w:rsid w:val="00A53708"/>
    <w:rsid w:val="00B10079"/>
    <w:rsid w:val="00C968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C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123C1"/>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1123C1"/>
    <w:rPr>
      <w:rFonts w:ascii="Arial" w:eastAsia="Times New Roman" w:hAnsi="Arial" w:cs="Times New Roman"/>
      <w:b/>
      <w:sz w:val="18"/>
      <w:szCs w:val="20"/>
      <w:lang w:eastAsia="es-ES"/>
    </w:rPr>
  </w:style>
  <w:style w:type="paragraph" w:styleId="Encabezado">
    <w:name w:val="header"/>
    <w:basedOn w:val="Normal"/>
    <w:link w:val="EncabezadoCar"/>
    <w:uiPriority w:val="99"/>
    <w:rsid w:val="001123C1"/>
    <w:pPr>
      <w:tabs>
        <w:tab w:val="center" w:pos="4252"/>
        <w:tab w:val="right" w:pos="8504"/>
      </w:tabs>
    </w:pPr>
  </w:style>
  <w:style w:type="character" w:customStyle="1" w:styleId="EncabezadoCar">
    <w:name w:val="Encabezado Car"/>
    <w:basedOn w:val="Fuentedeprrafopredeter"/>
    <w:link w:val="Encabezado"/>
    <w:uiPriority w:val="99"/>
    <w:rsid w:val="001123C1"/>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123C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1941</Words>
  <Characters>10679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4</cp:revision>
  <cp:lastPrinted>2012-08-28T12:56:00Z</cp:lastPrinted>
  <dcterms:created xsi:type="dcterms:W3CDTF">2012-08-27T16:47:00Z</dcterms:created>
  <dcterms:modified xsi:type="dcterms:W3CDTF">2012-08-28T12:56:00Z</dcterms:modified>
</cp:coreProperties>
</file>